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8AFE" w14:textId="77777777" w:rsidR="004C5103" w:rsidRDefault="004C5103" w:rsidP="004B5C05">
      <w:pPr>
        <w:pStyle w:val="AralkYok"/>
        <w:ind w:left="5954"/>
        <w:jc w:val="center"/>
        <w:rPr>
          <w:rFonts w:ascii="Times New Roman" w:hAnsi="Times New Roman"/>
        </w:rPr>
      </w:pPr>
    </w:p>
    <w:p w14:paraId="726FED8A" w14:textId="77777777" w:rsidR="004C5103" w:rsidRDefault="004C5103" w:rsidP="004B5C05">
      <w:pPr>
        <w:pStyle w:val="AralkYok"/>
        <w:ind w:left="5954"/>
        <w:jc w:val="center"/>
        <w:rPr>
          <w:rFonts w:ascii="Times New Roman" w:hAnsi="Times New Roman"/>
        </w:rPr>
      </w:pPr>
    </w:p>
    <w:p w14:paraId="4AF8BAF9" w14:textId="77777777" w:rsidR="004C5103" w:rsidRDefault="004C5103" w:rsidP="004C5103">
      <w:pPr>
        <w:jc w:val="right"/>
        <w:rPr>
          <w:rFonts w:ascii="Times New Roman" w:hAnsi="Times New Roman"/>
          <w:b/>
          <w:sz w:val="24"/>
          <w:szCs w:val="24"/>
        </w:rPr>
      </w:pPr>
      <w:r>
        <w:rPr>
          <w:rFonts w:ascii="Times New Roman" w:hAnsi="Times New Roman"/>
          <w:b/>
          <w:sz w:val="24"/>
          <w:szCs w:val="24"/>
        </w:rPr>
        <w:t>EK-3/1</w:t>
      </w:r>
    </w:p>
    <w:p w14:paraId="4329B567" w14:textId="77777777" w:rsidR="004C5103" w:rsidRDefault="004C5103" w:rsidP="004C5103">
      <w:pPr>
        <w:spacing w:after="0"/>
        <w:jc w:val="center"/>
        <w:rPr>
          <w:rFonts w:ascii="Times New Roman" w:hAnsi="Times New Roman"/>
          <w:b/>
          <w:sz w:val="24"/>
          <w:szCs w:val="24"/>
        </w:rPr>
      </w:pPr>
    </w:p>
    <w:p w14:paraId="32210D2E" w14:textId="77777777" w:rsidR="004C5103" w:rsidRDefault="004C5103" w:rsidP="004C5103">
      <w:pPr>
        <w:spacing w:after="0"/>
        <w:jc w:val="center"/>
        <w:rPr>
          <w:rFonts w:ascii="Times New Roman" w:hAnsi="Times New Roman"/>
          <w:b/>
          <w:sz w:val="24"/>
          <w:szCs w:val="24"/>
        </w:rPr>
      </w:pPr>
      <w:r>
        <w:rPr>
          <w:rFonts w:ascii="Times New Roman" w:hAnsi="Times New Roman"/>
          <w:b/>
          <w:sz w:val="24"/>
          <w:szCs w:val="24"/>
        </w:rPr>
        <w:t>T.C</w:t>
      </w:r>
    </w:p>
    <w:p w14:paraId="3903729B" w14:textId="77777777" w:rsidR="004C5103" w:rsidRDefault="004C5103" w:rsidP="004C5103">
      <w:pPr>
        <w:spacing w:after="0"/>
        <w:jc w:val="center"/>
        <w:rPr>
          <w:rFonts w:ascii="Times New Roman" w:hAnsi="Times New Roman"/>
          <w:b/>
          <w:sz w:val="24"/>
          <w:szCs w:val="24"/>
        </w:rPr>
      </w:pPr>
      <w:r>
        <w:rPr>
          <w:rFonts w:ascii="Times New Roman" w:hAnsi="Times New Roman"/>
          <w:b/>
          <w:sz w:val="24"/>
          <w:szCs w:val="24"/>
        </w:rPr>
        <w:t>GENÇLİK VE SPOR BAKANLIĞINA</w:t>
      </w:r>
    </w:p>
    <w:p w14:paraId="5450766E" w14:textId="77777777" w:rsidR="004C5103" w:rsidRDefault="004C5103" w:rsidP="004C5103">
      <w:pPr>
        <w:spacing w:after="0"/>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Muvafakatname</w:t>
      </w:r>
      <w:proofErr w:type="spellEnd"/>
      <w:r>
        <w:rPr>
          <w:rFonts w:ascii="Times New Roman" w:hAnsi="Times New Roman"/>
          <w:b/>
          <w:sz w:val="24"/>
          <w:szCs w:val="24"/>
        </w:rPr>
        <w:t>)</w:t>
      </w:r>
    </w:p>
    <w:p w14:paraId="2DDC36CC" w14:textId="77777777" w:rsidR="004C5103" w:rsidRDefault="004C5103" w:rsidP="004C5103">
      <w:pPr>
        <w:spacing w:after="0"/>
        <w:jc w:val="both"/>
        <w:rPr>
          <w:rFonts w:ascii="Times New Roman" w:hAnsi="Times New Roman"/>
          <w:b/>
          <w:sz w:val="24"/>
          <w:szCs w:val="24"/>
        </w:rPr>
      </w:pPr>
    </w:p>
    <w:p w14:paraId="742F0BF8" w14:textId="77777777" w:rsidR="004C5103" w:rsidRDefault="005E2A07" w:rsidP="004C5103">
      <w:pPr>
        <w:spacing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4C5103">
        <w:rPr>
          <w:rFonts w:ascii="Times New Roman" w:hAnsi="Times New Roman"/>
          <w:sz w:val="24"/>
          <w:szCs w:val="24"/>
        </w:rPr>
        <w:t xml:space="preserve">“İstiklal Şairimize İstikbalden Mektup” yarışmasına katılarak yazmış olduğum mektubun hak sahibi sıfatıyla, </w:t>
      </w:r>
      <w:proofErr w:type="spellStart"/>
      <w:r w:rsidR="004C5103">
        <w:rPr>
          <w:rFonts w:ascii="Times New Roman" w:hAnsi="Times New Roman"/>
          <w:sz w:val="24"/>
          <w:szCs w:val="24"/>
        </w:rPr>
        <w:t>muvafakatname</w:t>
      </w:r>
      <w:proofErr w:type="spellEnd"/>
      <w:r w:rsidR="004C5103">
        <w:rPr>
          <w:rFonts w:ascii="Times New Roman" w:hAnsi="Times New Roman"/>
          <w:sz w:val="24"/>
          <w:szCs w:val="24"/>
        </w:rPr>
        <w:t xml:space="preserve"> konusu yarışmanın, 5/12/1951 tarihli ve 5846 sayılı “</w:t>
      </w:r>
      <w:r w:rsidR="004C5103">
        <w:rPr>
          <w:rFonts w:ascii="Times New Roman" w:hAnsi="Times New Roman"/>
          <w:i/>
          <w:sz w:val="24"/>
          <w:szCs w:val="24"/>
        </w:rPr>
        <w:t xml:space="preserve">Fikir ve Sanat Eserleri </w:t>
      </w:r>
      <w:proofErr w:type="spellStart"/>
      <w:r w:rsidR="004C5103">
        <w:rPr>
          <w:rFonts w:ascii="Times New Roman" w:hAnsi="Times New Roman"/>
          <w:i/>
          <w:sz w:val="24"/>
          <w:szCs w:val="24"/>
        </w:rPr>
        <w:t>Kanunu</w:t>
      </w:r>
      <w:r w:rsidR="004C5103">
        <w:rPr>
          <w:rFonts w:ascii="Times New Roman" w:hAnsi="Times New Roman"/>
          <w:sz w:val="24"/>
          <w:szCs w:val="24"/>
        </w:rPr>
        <w:t>”nun</w:t>
      </w:r>
      <w:proofErr w:type="spellEnd"/>
      <w:r w:rsidR="004C5103">
        <w:rPr>
          <w:rFonts w:ascii="Times New Roman" w:hAnsi="Times New Roman"/>
          <w:sz w:val="24"/>
          <w:szCs w:val="24"/>
        </w:rPr>
        <w:t xml:space="preserve"> “</w:t>
      </w:r>
      <w:r w:rsidR="004C5103">
        <w:rPr>
          <w:rFonts w:ascii="Times New Roman" w:hAnsi="Times New Roman"/>
          <w:i/>
          <w:sz w:val="24"/>
          <w:szCs w:val="24"/>
        </w:rPr>
        <w:t>İşleme hakkı</w:t>
      </w:r>
      <w:r w:rsidR="004C5103">
        <w:rPr>
          <w:rFonts w:ascii="Times New Roman" w:hAnsi="Times New Roman"/>
          <w:sz w:val="24"/>
          <w:szCs w:val="24"/>
        </w:rPr>
        <w:t>” başlıklı 21. maddesi, “</w:t>
      </w:r>
      <w:r w:rsidR="004C5103">
        <w:rPr>
          <w:rFonts w:ascii="Times New Roman" w:hAnsi="Times New Roman"/>
          <w:i/>
          <w:sz w:val="24"/>
          <w:szCs w:val="24"/>
        </w:rPr>
        <w:t>Çoğaltma hakkı</w:t>
      </w:r>
      <w:r w:rsidR="004C5103">
        <w:rPr>
          <w:rFonts w:ascii="Times New Roman" w:hAnsi="Times New Roman"/>
          <w:sz w:val="24"/>
          <w:szCs w:val="24"/>
        </w:rPr>
        <w:t>” başlıklı 22. maddesi, “</w:t>
      </w:r>
      <w:r w:rsidR="004C5103">
        <w:rPr>
          <w:rFonts w:ascii="Times New Roman" w:hAnsi="Times New Roman"/>
          <w:i/>
          <w:sz w:val="24"/>
          <w:szCs w:val="24"/>
        </w:rPr>
        <w:t>Yayma hakkı</w:t>
      </w:r>
      <w:r w:rsidR="004C5103">
        <w:rPr>
          <w:rFonts w:ascii="Times New Roman" w:hAnsi="Times New Roman"/>
          <w:sz w:val="24"/>
          <w:szCs w:val="24"/>
        </w:rPr>
        <w:t>” başlıklı 23. maddesi ile “</w:t>
      </w:r>
      <w:r w:rsidR="004C5103">
        <w:rPr>
          <w:rFonts w:ascii="Times New Roman" w:hAnsi="Times New Roman"/>
          <w:i/>
          <w:sz w:val="24"/>
          <w:szCs w:val="24"/>
        </w:rPr>
        <w:t xml:space="preserve">Temsil hakkı” </w:t>
      </w:r>
      <w:r w:rsidR="004C5103">
        <w:rPr>
          <w:rFonts w:ascii="Times New Roman" w:hAnsi="Times New Roman"/>
          <w:sz w:val="24"/>
          <w:szCs w:val="24"/>
        </w:rPr>
        <w:t xml:space="preserve"> başlıklı 24. maddesi ve “</w:t>
      </w:r>
      <w:r w:rsidR="004C5103">
        <w:rPr>
          <w:rFonts w:ascii="Times New Roman" w:hAnsi="Times New Roman"/>
          <w:i/>
          <w:sz w:val="24"/>
          <w:szCs w:val="24"/>
        </w:rPr>
        <w:t>İşaret, ses ve/veya görüntü nakline yarayan araçlarla umuma iletim hakkı</w:t>
      </w:r>
      <w:r w:rsidR="004C5103">
        <w:rPr>
          <w:rFonts w:ascii="Times New Roman" w:hAnsi="Times New Roman"/>
          <w:sz w:val="24"/>
          <w:szCs w:val="24"/>
        </w:rPr>
        <w:t>” başlıklı 25. maddesinde yer alan eser üzerinde doğan mali hakları içerecek şekilde; bahse konu mektubumun aslını veya çoğaltılmış nüshalarının kitap haline getirilme hakkının, sosyal medyada yayınlanma hakkının, radyo-televizyon, uydu ve kablo gibi telli veya telsiz yayın yapan kuruluşlar vasıtasıyla veya dijital iletim de dahil olmak üzere işaret, ses ve/veya görüntü nakline yarayan araçlarla yerel-ulusal-yabancı TV kanallarında gösteriminin yapılması hususunu kapsayacak şekilde, süreyle sınırlandırılmamış biçimde yayınlanmasına, çoğaltılmasına, dağıtılmasına ve devir haklarının ülkemizde ve tüm dünyada aşağıda adı geçen tüzel kişiye ait olduğuna, bağlantılı hak sahibi olarak, yazdığım mektuptan doğan mali haklarımın verilen bu muvafakat çerçevesinde aynı Kanunun 52. maddesine uygun olarak Gençlik ve Spor Bakanlığı tarafından kullanılmasına rıza ve muvafakat ederim.    .... /.... / 2021</w:t>
      </w:r>
    </w:p>
    <w:p w14:paraId="4BEB1D75" w14:textId="77777777" w:rsidR="004C5103" w:rsidRDefault="004C5103" w:rsidP="004C5103">
      <w:pPr>
        <w:tabs>
          <w:tab w:val="center" w:pos="4536"/>
        </w:tabs>
        <w:spacing w:after="0" w:line="480" w:lineRule="auto"/>
        <w:jc w:val="both"/>
        <w:rPr>
          <w:rFonts w:ascii="Times New Roman" w:hAnsi="Times New Roman"/>
          <w:sz w:val="24"/>
          <w:szCs w:val="24"/>
        </w:rPr>
      </w:pPr>
      <w:r>
        <w:rPr>
          <w:rFonts w:ascii="Times New Roman" w:hAnsi="Times New Roman"/>
          <w:b/>
          <w:sz w:val="24"/>
          <w:szCs w:val="24"/>
        </w:rPr>
        <w:tab/>
        <w:t xml:space="preserve">           </w:t>
      </w:r>
    </w:p>
    <w:p w14:paraId="15D5EECB" w14:textId="77777777" w:rsidR="004C5103" w:rsidRDefault="004C5103" w:rsidP="004C5103"/>
    <w:p w14:paraId="4B369AB1" w14:textId="77777777" w:rsidR="004C5103" w:rsidRDefault="004C5103" w:rsidP="004C5103"/>
    <w:p w14:paraId="08D953F1" w14:textId="77777777" w:rsidR="004C5103" w:rsidRDefault="004C5103" w:rsidP="004C5103"/>
    <w:p w14:paraId="1475FDA6" w14:textId="77777777" w:rsidR="004C5103" w:rsidRDefault="004C5103" w:rsidP="004C5103">
      <w:pPr>
        <w:jc w:val="both"/>
        <w:rPr>
          <w:rFonts w:ascii="Times New Roman" w:hAnsi="Times New Roman"/>
          <w:b/>
          <w:sz w:val="24"/>
          <w:szCs w:val="24"/>
        </w:rPr>
      </w:pPr>
    </w:p>
    <w:p w14:paraId="0D908C85" w14:textId="77777777" w:rsidR="004C5103" w:rsidRDefault="004C5103" w:rsidP="004C5103">
      <w:pPr>
        <w:pStyle w:val="AralkYok"/>
        <w:ind w:left="5954"/>
        <w:jc w:val="center"/>
        <w:rPr>
          <w:rFonts w:ascii="Times New Roman" w:hAnsi="Times New Roman"/>
        </w:rPr>
      </w:pPr>
    </w:p>
    <w:p w14:paraId="7D6B7B2B" w14:textId="77777777" w:rsidR="004C5103" w:rsidRDefault="004C5103" w:rsidP="004C5103">
      <w:pPr>
        <w:pStyle w:val="AralkYok"/>
        <w:ind w:left="5954"/>
        <w:jc w:val="center"/>
        <w:rPr>
          <w:rFonts w:ascii="Times New Roman" w:hAnsi="Times New Roman"/>
        </w:rPr>
      </w:pPr>
    </w:p>
    <w:p w14:paraId="1F610AF2" w14:textId="77777777" w:rsidR="004C5103" w:rsidRDefault="004C5103" w:rsidP="004C5103">
      <w:pPr>
        <w:pStyle w:val="AralkYok"/>
        <w:ind w:left="5954"/>
        <w:jc w:val="center"/>
        <w:rPr>
          <w:rFonts w:ascii="Times New Roman" w:hAnsi="Times New Roman"/>
        </w:rPr>
      </w:pPr>
    </w:p>
    <w:p w14:paraId="68EDB629" w14:textId="77777777" w:rsidR="004C5103" w:rsidRDefault="004C5103" w:rsidP="004C5103">
      <w:pPr>
        <w:pStyle w:val="AralkYok"/>
        <w:ind w:left="5954"/>
        <w:jc w:val="center"/>
        <w:rPr>
          <w:rFonts w:ascii="Times New Roman" w:hAnsi="Times New Roman"/>
        </w:rPr>
      </w:pPr>
    </w:p>
    <w:p w14:paraId="02723158" w14:textId="77777777" w:rsidR="004C5103" w:rsidRDefault="004C5103" w:rsidP="004C5103">
      <w:pPr>
        <w:pStyle w:val="AralkYok"/>
        <w:ind w:left="5954"/>
        <w:jc w:val="center"/>
        <w:rPr>
          <w:rFonts w:ascii="Times New Roman" w:hAnsi="Times New Roman"/>
        </w:rPr>
      </w:pPr>
    </w:p>
    <w:p w14:paraId="71DBA667" w14:textId="77777777" w:rsidR="004C5103" w:rsidRDefault="004C5103" w:rsidP="004C5103">
      <w:pPr>
        <w:pStyle w:val="AralkYok"/>
        <w:ind w:left="5954"/>
        <w:jc w:val="center"/>
        <w:rPr>
          <w:rFonts w:ascii="Times New Roman" w:hAnsi="Times New Roman"/>
        </w:rPr>
      </w:pPr>
    </w:p>
    <w:p w14:paraId="128BA86C" w14:textId="77777777" w:rsidR="004C5103" w:rsidRDefault="004C5103" w:rsidP="004C5103">
      <w:pPr>
        <w:pStyle w:val="AralkYok"/>
        <w:ind w:left="5954"/>
        <w:jc w:val="center"/>
        <w:rPr>
          <w:rFonts w:ascii="Times New Roman" w:hAnsi="Times New Roman"/>
        </w:rPr>
      </w:pPr>
    </w:p>
    <w:p w14:paraId="12C8EA1D" w14:textId="77777777" w:rsidR="004C5103" w:rsidRDefault="004C5103" w:rsidP="004C5103">
      <w:pPr>
        <w:pStyle w:val="AralkYok"/>
        <w:ind w:left="5954"/>
        <w:jc w:val="center"/>
        <w:rPr>
          <w:rFonts w:ascii="Times New Roman" w:hAnsi="Times New Roman"/>
        </w:rPr>
      </w:pPr>
    </w:p>
    <w:p w14:paraId="40CA1AD3" w14:textId="77777777" w:rsidR="004C5103" w:rsidRDefault="004C5103" w:rsidP="004C5103">
      <w:pPr>
        <w:pStyle w:val="AralkYok"/>
        <w:ind w:left="5954"/>
        <w:jc w:val="center"/>
        <w:rPr>
          <w:rFonts w:ascii="Times New Roman" w:hAnsi="Times New Roman"/>
        </w:rPr>
      </w:pPr>
    </w:p>
    <w:sectPr w:rsidR="004C5103" w:rsidSect="00DD2FE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20C1" w14:textId="77777777" w:rsidR="00D83BE3" w:rsidRDefault="00D83BE3" w:rsidP="00E3297C">
      <w:pPr>
        <w:spacing w:after="0" w:line="240" w:lineRule="auto"/>
      </w:pPr>
      <w:r>
        <w:separator/>
      </w:r>
    </w:p>
  </w:endnote>
  <w:endnote w:type="continuationSeparator" w:id="0">
    <w:p w14:paraId="3BCC368C" w14:textId="77777777" w:rsidR="00D83BE3" w:rsidRDefault="00D83BE3" w:rsidP="00E3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E093" w14:textId="77777777" w:rsidR="00274EAD" w:rsidRDefault="00274E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1930" w14:textId="09FE21DE" w:rsidR="00E3297C" w:rsidRDefault="00E329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7FA7" w14:textId="77777777" w:rsidR="00274EAD" w:rsidRDefault="00274E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AC0D" w14:textId="77777777" w:rsidR="00D83BE3" w:rsidRDefault="00D83BE3" w:rsidP="00E3297C">
      <w:pPr>
        <w:spacing w:after="0" w:line="240" w:lineRule="auto"/>
      </w:pPr>
      <w:r>
        <w:separator/>
      </w:r>
    </w:p>
  </w:footnote>
  <w:footnote w:type="continuationSeparator" w:id="0">
    <w:p w14:paraId="63E32763" w14:textId="77777777" w:rsidR="00D83BE3" w:rsidRDefault="00D83BE3" w:rsidP="00E32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F893" w14:textId="77777777" w:rsidR="00274EAD" w:rsidRDefault="00274E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C410" w14:textId="77777777" w:rsidR="00274EAD" w:rsidRDefault="00274E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71C0" w14:textId="77777777" w:rsidR="00274EAD" w:rsidRDefault="00274E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167"/>
    <w:multiLevelType w:val="hybridMultilevel"/>
    <w:tmpl w:val="FED60766"/>
    <w:lvl w:ilvl="0" w:tplc="4B0EC2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87357E9"/>
    <w:multiLevelType w:val="hybridMultilevel"/>
    <w:tmpl w:val="BE36C566"/>
    <w:lvl w:ilvl="0" w:tplc="01A0A2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3357AFF"/>
    <w:multiLevelType w:val="hybridMultilevel"/>
    <w:tmpl w:val="D90AE3E6"/>
    <w:lvl w:ilvl="0" w:tplc="AD7AA430">
      <w:start w:val="1"/>
      <w:numFmt w:val="lowerLetter"/>
      <w:lvlText w:val="%1)"/>
      <w:lvlJc w:val="left"/>
      <w:pPr>
        <w:ind w:left="1047" w:hanging="360"/>
      </w:pPr>
      <w:rPr>
        <w:rFonts w:hint="default"/>
        <w:i w:val="0"/>
      </w:rPr>
    </w:lvl>
    <w:lvl w:ilvl="1" w:tplc="041F0019" w:tentative="1">
      <w:start w:val="1"/>
      <w:numFmt w:val="lowerLetter"/>
      <w:lvlText w:val="%2."/>
      <w:lvlJc w:val="left"/>
      <w:pPr>
        <w:ind w:left="1767" w:hanging="360"/>
      </w:pPr>
    </w:lvl>
    <w:lvl w:ilvl="2" w:tplc="041F001B" w:tentative="1">
      <w:start w:val="1"/>
      <w:numFmt w:val="lowerRoman"/>
      <w:lvlText w:val="%3."/>
      <w:lvlJc w:val="right"/>
      <w:pPr>
        <w:ind w:left="2487" w:hanging="180"/>
      </w:pPr>
    </w:lvl>
    <w:lvl w:ilvl="3" w:tplc="041F000F" w:tentative="1">
      <w:start w:val="1"/>
      <w:numFmt w:val="decimal"/>
      <w:lvlText w:val="%4."/>
      <w:lvlJc w:val="left"/>
      <w:pPr>
        <w:ind w:left="3207" w:hanging="360"/>
      </w:pPr>
    </w:lvl>
    <w:lvl w:ilvl="4" w:tplc="041F0019" w:tentative="1">
      <w:start w:val="1"/>
      <w:numFmt w:val="lowerLetter"/>
      <w:lvlText w:val="%5."/>
      <w:lvlJc w:val="left"/>
      <w:pPr>
        <w:ind w:left="3927" w:hanging="360"/>
      </w:pPr>
    </w:lvl>
    <w:lvl w:ilvl="5" w:tplc="041F001B" w:tentative="1">
      <w:start w:val="1"/>
      <w:numFmt w:val="lowerRoman"/>
      <w:lvlText w:val="%6."/>
      <w:lvlJc w:val="right"/>
      <w:pPr>
        <w:ind w:left="4647" w:hanging="180"/>
      </w:pPr>
    </w:lvl>
    <w:lvl w:ilvl="6" w:tplc="041F000F" w:tentative="1">
      <w:start w:val="1"/>
      <w:numFmt w:val="decimal"/>
      <w:lvlText w:val="%7."/>
      <w:lvlJc w:val="left"/>
      <w:pPr>
        <w:ind w:left="5367" w:hanging="360"/>
      </w:pPr>
    </w:lvl>
    <w:lvl w:ilvl="7" w:tplc="041F0019" w:tentative="1">
      <w:start w:val="1"/>
      <w:numFmt w:val="lowerLetter"/>
      <w:lvlText w:val="%8."/>
      <w:lvlJc w:val="left"/>
      <w:pPr>
        <w:ind w:left="6087" w:hanging="360"/>
      </w:pPr>
    </w:lvl>
    <w:lvl w:ilvl="8" w:tplc="041F001B" w:tentative="1">
      <w:start w:val="1"/>
      <w:numFmt w:val="lowerRoman"/>
      <w:lvlText w:val="%9."/>
      <w:lvlJc w:val="right"/>
      <w:pPr>
        <w:ind w:left="6807" w:hanging="180"/>
      </w:pPr>
    </w:lvl>
  </w:abstractNum>
  <w:abstractNum w:abstractNumId="3" w15:restartNumberingAfterBreak="0">
    <w:nsid w:val="1AC40329"/>
    <w:multiLevelType w:val="hybridMultilevel"/>
    <w:tmpl w:val="E1B2F310"/>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2B017B95"/>
    <w:multiLevelType w:val="hybridMultilevel"/>
    <w:tmpl w:val="018237BE"/>
    <w:lvl w:ilvl="0" w:tplc="B43C17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37EA51A2"/>
    <w:multiLevelType w:val="hybridMultilevel"/>
    <w:tmpl w:val="D764C67A"/>
    <w:lvl w:ilvl="0" w:tplc="A0263CE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AD65DFB"/>
    <w:multiLevelType w:val="hybridMultilevel"/>
    <w:tmpl w:val="F2C89166"/>
    <w:lvl w:ilvl="0" w:tplc="161C9E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5B063238"/>
    <w:multiLevelType w:val="hybridMultilevel"/>
    <w:tmpl w:val="B768CA60"/>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6670E1A"/>
    <w:multiLevelType w:val="hybridMultilevel"/>
    <w:tmpl w:val="E2A0D162"/>
    <w:lvl w:ilvl="0" w:tplc="B432764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0"/>
  </w:num>
  <w:num w:numId="3">
    <w:abstractNumId w:val="3"/>
  </w:num>
  <w:num w:numId="4">
    <w:abstractNumId w:val="8"/>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E0"/>
    <w:rsid w:val="000066B6"/>
    <w:rsid w:val="00063CCA"/>
    <w:rsid w:val="00090E99"/>
    <w:rsid w:val="00091427"/>
    <w:rsid w:val="000A743B"/>
    <w:rsid w:val="000D6EA4"/>
    <w:rsid w:val="0010613A"/>
    <w:rsid w:val="00114ADF"/>
    <w:rsid w:val="0011763E"/>
    <w:rsid w:val="001C50B6"/>
    <w:rsid w:val="001D29E2"/>
    <w:rsid w:val="00200A03"/>
    <w:rsid w:val="00214D17"/>
    <w:rsid w:val="002445A6"/>
    <w:rsid w:val="00264712"/>
    <w:rsid w:val="00271986"/>
    <w:rsid w:val="00274EAD"/>
    <w:rsid w:val="00282A7D"/>
    <w:rsid w:val="00284E8B"/>
    <w:rsid w:val="00294822"/>
    <w:rsid w:val="002C1F2B"/>
    <w:rsid w:val="003030D8"/>
    <w:rsid w:val="00307371"/>
    <w:rsid w:val="00314B14"/>
    <w:rsid w:val="00380863"/>
    <w:rsid w:val="003A17BD"/>
    <w:rsid w:val="003C21EE"/>
    <w:rsid w:val="003D5F2A"/>
    <w:rsid w:val="003F5155"/>
    <w:rsid w:val="00424303"/>
    <w:rsid w:val="004309E9"/>
    <w:rsid w:val="0043247D"/>
    <w:rsid w:val="004636C7"/>
    <w:rsid w:val="004670AA"/>
    <w:rsid w:val="004B5C05"/>
    <w:rsid w:val="004C5103"/>
    <w:rsid w:val="004C7BA1"/>
    <w:rsid w:val="004D53BC"/>
    <w:rsid w:val="004E0A3C"/>
    <w:rsid w:val="004E14BF"/>
    <w:rsid w:val="005037A7"/>
    <w:rsid w:val="0051027D"/>
    <w:rsid w:val="00527447"/>
    <w:rsid w:val="005D6311"/>
    <w:rsid w:val="005E2A07"/>
    <w:rsid w:val="005F39A3"/>
    <w:rsid w:val="006137B5"/>
    <w:rsid w:val="006149B1"/>
    <w:rsid w:val="00614C4A"/>
    <w:rsid w:val="0061569D"/>
    <w:rsid w:val="00633A13"/>
    <w:rsid w:val="00663640"/>
    <w:rsid w:val="006903CF"/>
    <w:rsid w:val="006A641D"/>
    <w:rsid w:val="006B38B7"/>
    <w:rsid w:val="00712E0A"/>
    <w:rsid w:val="00721797"/>
    <w:rsid w:val="00726838"/>
    <w:rsid w:val="007679DD"/>
    <w:rsid w:val="007A6DA5"/>
    <w:rsid w:val="00805983"/>
    <w:rsid w:val="008165A7"/>
    <w:rsid w:val="008256B4"/>
    <w:rsid w:val="0083771A"/>
    <w:rsid w:val="0086409C"/>
    <w:rsid w:val="00877AE0"/>
    <w:rsid w:val="008D4058"/>
    <w:rsid w:val="0095423C"/>
    <w:rsid w:val="009A7867"/>
    <w:rsid w:val="009C0ADB"/>
    <w:rsid w:val="00A06A8E"/>
    <w:rsid w:val="00A67129"/>
    <w:rsid w:val="00A72255"/>
    <w:rsid w:val="00A75859"/>
    <w:rsid w:val="00A801A1"/>
    <w:rsid w:val="00A9331F"/>
    <w:rsid w:val="00AA250C"/>
    <w:rsid w:val="00AB7914"/>
    <w:rsid w:val="00B777EC"/>
    <w:rsid w:val="00B83278"/>
    <w:rsid w:val="00BE3B5E"/>
    <w:rsid w:val="00CA2BC2"/>
    <w:rsid w:val="00CB120E"/>
    <w:rsid w:val="00CB45C7"/>
    <w:rsid w:val="00D03A98"/>
    <w:rsid w:val="00D335D8"/>
    <w:rsid w:val="00D53257"/>
    <w:rsid w:val="00D577BB"/>
    <w:rsid w:val="00D83BE3"/>
    <w:rsid w:val="00DD2FE0"/>
    <w:rsid w:val="00E16D58"/>
    <w:rsid w:val="00E3297C"/>
    <w:rsid w:val="00E635A4"/>
    <w:rsid w:val="00E63F07"/>
    <w:rsid w:val="00F60B08"/>
    <w:rsid w:val="00F72178"/>
    <w:rsid w:val="00F74932"/>
    <w:rsid w:val="00F818BC"/>
    <w:rsid w:val="00FB0495"/>
    <w:rsid w:val="00FE3C69"/>
    <w:rsid w:val="00FF6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A08DBA"/>
  <w15:chartTrackingRefBased/>
  <w15:docId w15:val="{CA795E76-0B0F-480E-B593-A1E4E640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563C1"/>
      <w:u w:val="single"/>
    </w:rPr>
  </w:style>
  <w:style w:type="character" w:customStyle="1" w:styleId="ListLabel1">
    <w:name w:val="ListLabel 1"/>
    <w:rPr>
      <w:rFonts w:cs="Courier New"/>
    </w:rPr>
  </w:style>
  <w:style w:type="paragraph" w:customStyle="1" w:styleId="Heading">
    <w:name w:val="Heading"/>
    <w:basedOn w:val="Normal"/>
    <w:next w:val="GvdeMetni"/>
    <w:pPr>
      <w:keepNext/>
      <w:spacing w:before="240" w:after="120"/>
    </w:pPr>
    <w:rPr>
      <w:rFonts w:ascii="Arial" w:eastAsia="Microsoft YaHei" w:hAnsi="Arial" w:cs="Lucida Sans"/>
      <w:sz w:val="28"/>
      <w:szCs w:val="28"/>
    </w:rPr>
  </w:style>
  <w:style w:type="paragraph" w:styleId="GvdeMetni">
    <w:name w:val="Body Text"/>
    <w:basedOn w:val="Normal"/>
    <w:pPr>
      <w:spacing w:after="120"/>
    </w:pPr>
  </w:style>
  <w:style w:type="paragraph" w:styleId="Liste">
    <w:name w:val="List"/>
    <w:basedOn w:val="GvdeMetni"/>
    <w:rPr>
      <w:rFonts w:cs="Lucida Sans"/>
    </w:rPr>
  </w:style>
  <w:style w:type="paragraph" w:customStyle="1" w:styleId="ResimYazs1">
    <w:name w:val="Resim Yazısı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AralkYok1">
    <w:name w:val="Aralık Yok1"/>
    <w:pPr>
      <w:suppressAutoHyphens/>
      <w:spacing w:line="100" w:lineRule="atLeast"/>
    </w:pPr>
    <w:rPr>
      <w:rFonts w:ascii="Calibri" w:eastAsia="Calibri" w:hAnsi="Calibri"/>
      <w:sz w:val="22"/>
      <w:szCs w:val="22"/>
      <w:lang w:eastAsia="ar-SA"/>
    </w:rPr>
  </w:style>
  <w:style w:type="paragraph" w:styleId="BalonMetni">
    <w:name w:val="Balloon Text"/>
    <w:basedOn w:val="Normal"/>
    <w:link w:val="BalonMetniChar"/>
    <w:uiPriority w:val="99"/>
    <w:semiHidden/>
    <w:unhideWhenUsed/>
    <w:rsid w:val="008D40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058"/>
    <w:rPr>
      <w:rFonts w:ascii="Segoe UI" w:eastAsia="Calibri" w:hAnsi="Segoe UI" w:cs="Segoe UI"/>
      <w:sz w:val="18"/>
      <w:szCs w:val="18"/>
      <w:lang w:eastAsia="ar-SA"/>
    </w:rPr>
  </w:style>
  <w:style w:type="paragraph" w:styleId="AralkYok">
    <w:name w:val="No Spacing"/>
    <w:uiPriority w:val="1"/>
    <w:qFormat/>
    <w:rsid w:val="008D4058"/>
    <w:rPr>
      <w:rFonts w:ascii="Calibri" w:eastAsia="Calibri" w:hAnsi="Calibri"/>
      <w:sz w:val="22"/>
      <w:szCs w:val="22"/>
      <w:lang w:eastAsia="en-US"/>
    </w:rPr>
  </w:style>
  <w:style w:type="paragraph" w:styleId="ListeParagraf">
    <w:name w:val="List Paragraph"/>
    <w:basedOn w:val="Normal"/>
    <w:uiPriority w:val="34"/>
    <w:qFormat/>
    <w:rsid w:val="00264712"/>
    <w:pPr>
      <w:suppressAutoHyphens w:val="0"/>
      <w:ind w:left="720"/>
      <w:contextualSpacing/>
    </w:pPr>
    <w:rPr>
      <w:rFonts w:asciiTheme="minorHAnsi" w:eastAsiaTheme="minorHAnsi" w:hAnsiTheme="minorHAnsi" w:cstheme="minorBidi"/>
      <w:lang w:eastAsia="en-US"/>
    </w:rPr>
  </w:style>
  <w:style w:type="paragraph" w:styleId="AklamaMetni">
    <w:name w:val="annotation text"/>
    <w:basedOn w:val="Normal"/>
    <w:link w:val="AklamaMetniChar"/>
    <w:uiPriority w:val="99"/>
    <w:semiHidden/>
    <w:unhideWhenUsed/>
    <w:rsid w:val="00805983"/>
    <w:pPr>
      <w:suppressAutoHyphens w:val="0"/>
      <w:spacing w:line="240" w:lineRule="auto"/>
    </w:pPr>
    <w:rPr>
      <w:rFonts w:asciiTheme="minorHAnsi" w:eastAsiaTheme="minorHAnsi" w:hAnsiTheme="minorHAnsi" w:cstheme="minorBidi"/>
      <w:sz w:val="24"/>
      <w:szCs w:val="24"/>
      <w:lang w:eastAsia="en-US"/>
    </w:rPr>
  </w:style>
  <w:style w:type="character" w:customStyle="1" w:styleId="AklamaMetniChar">
    <w:name w:val="Açıklama Metni Char"/>
    <w:basedOn w:val="VarsaylanParagrafYazTipi"/>
    <w:link w:val="AklamaMetni"/>
    <w:uiPriority w:val="99"/>
    <w:semiHidden/>
    <w:rsid w:val="00805983"/>
    <w:rPr>
      <w:rFonts w:asciiTheme="minorHAnsi" w:eastAsiaTheme="minorHAnsi" w:hAnsiTheme="minorHAnsi" w:cstheme="minorBidi"/>
      <w:sz w:val="24"/>
      <w:szCs w:val="24"/>
      <w:lang w:eastAsia="en-US"/>
    </w:rPr>
  </w:style>
  <w:style w:type="paragraph" w:styleId="stBilgi">
    <w:name w:val="header"/>
    <w:basedOn w:val="Normal"/>
    <w:link w:val="stBilgiChar"/>
    <w:uiPriority w:val="99"/>
    <w:unhideWhenUsed/>
    <w:rsid w:val="00E32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297C"/>
    <w:rPr>
      <w:rFonts w:ascii="Calibri" w:eastAsia="Calibri" w:hAnsi="Calibri"/>
      <w:sz w:val="22"/>
      <w:szCs w:val="22"/>
      <w:lang w:eastAsia="ar-SA"/>
    </w:rPr>
  </w:style>
  <w:style w:type="paragraph" w:styleId="AltBilgi">
    <w:name w:val="footer"/>
    <w:basedOn w:val="Normal"/>
    <w:link w:val="AltBilgiChar"/>
    <w:uiPriority w:val="99"/>
    <w:unhideWhenUsed/>
    <w:rsid w:val="00E329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297C"/>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Ecevit CARTI</dc:creator>
  <cp:keywords/>
  <cp:lastModifiedBy>Osman Çakır</cp:lastModifiedBy>
  <cp:revision>2</cp:revision>
  <cp:lastPrinted>2021-01-15T07:36:00Z</cp:lastPrinted>
  <dcterms:created xsi:type="dcterms:W3CDTF">2021-02-11T11:49:00Z</dcterms:created>
  <dcterms:modified xsi:type="dcterms:W3CDTF">2021-02-11T11:49:00Z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